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5B" w:rsidRPr="002B145B" w:rsidRDefault="002D73C3" w:rsidP="002B145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2B145B">
        <w:rPr>
          <w:rFonts w:ascii="Times New Roman" w:hAnsi="Times New Roman" w:cs="Times New Roman"/>
          <w:b/>
          <w:sz w:val="24"/>
        </w:rPr>
        <w:t>T.C.</w:t>
      </w:r>
    </w:p>
    <w:p w:rsidR="002D73C3" w:rsidRPr="002B145B" w:rsidRDefault="002D73C3" w:rsidP="002B145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2B145B">
        <w:rPr>
          <w:rFonts w:ascii="Times New Roman" w:hAnsi="Times New Roman" w:cs="Times New Roman"/>
          <w:b/>
          <w:sz w:val="24"/>
        </w:rPr>
        <w:t>SUNGURLU KAYMAKAMLIĞI</w:t>
      </w:r>
    </w:p>
    <w:p w:rsidR="002D73C3" w:rsidRPr="002B145B" w:rsidRDefault="002D73C3" w:rsidP="002B145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2B145B">
        <w:rPr>
          <w:rFonts w:ascii="Times New Roman" w:hAnsi="Times New Roman" w:cs="Times New Roman"/>
          <w:b/>
          <w:sz w:val="24"/>
        </w:rPr>
        <w:t>İLÇE MİLLİ EĞİTİM MÜDÜRLÜĞÜ</w:t>
      </w:r>
    </w:p>
    <w:p w:rsidR="002D73C3" w:rsidRDefault="002D73C3" w:rsidP="00960E0A">
      <w:pPr>
        <w:pStyle w:val="AralkYok"/>
        <w:tabs>
          <w:tab w:val="left" w:pos="5103"/>
        </w:tabs>
        <w:rPr>
          <w:rFonts w:ascii="Times New Roman" w:hAnsi="Times New Roman" w:cs="Times New Roman"/>
          <w:sz w:val="24"/>
        </w:rPr>
      </w:pPr>
    </w:p>
    <w:p w:rsidR="002B145B" w:rsidRPr="002B145B" w:rsidRDefault="002B145B" w:rsidP="002B145B">
      <w:pPr>
        <w:pStyle w:val="AralkYok"/>
        <w:rPr>
          <w:rFonts w:ascii="Times New Roman" w:hAnsi="Times New Roman" w:cs="Times New Roman"/>
          <w:sz w:val="24"/>
        </w:rPr>
      </w:pPr>
    </w:p>
    <w:p w:rsidR="002D73C3" w:rsidRPr="002B145B" w:rsidRDefault="002D73C3" w:rsidP="002B145B">
      <w:pPr>
        <w:pStyle w:val="AralkYok"/>
        <w:rPr>
          <w:rFonts w:ascii="Times New Roman" w:hAnsi="Times New Roman" w:cs="Times New Roman"/>
          <w:sz w:val="24"/>
        </w:rPr>
      </w:pPr>
    </w:p>
    <w:p w:rsidR="002D73C3" w:rsidRPr="002B145B" w:rsidRDefault="002D73C3" w:rsidP="002B145B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2B145B">
        <w:rPr>
          <w:rFonts w:ascii="Times New Roman" w:hAnsi="Times New Roman" w:cs="Times New Roman"/>
          <w:b/>
          <w:sz w:val="24"/>
        </w:rPr>
        <w:t xml:space="preserve">SAYI  </w:t>
      </w:r>
      <w:r w:rsidR="002B145B">
        <w:rPr>
          <w:rFonts w:ascii="Times New Roman" w:hAnsi="Times New Roman" w:cs="Times New Roman"/>
          <w:b/>
          <w:sz w:val="24"/>
        </w:rPr>
        <w:t xml:space="preserve"> </w:t>
      </w:r>
      <w:r w:rsidRPr="002B145B">
        <w:rPr>
          <w:rFonts w:ascii="Times New Roman" w:hAnsi="Times New Roman" w:cs="Times New Roman"/>
          <w:b/>
          <w:sz w:val="24"/>
        </w:rPr>
        <w:t>:</w:t>
      </w:r>
      <w:r w:rsidRPr="002B145B">
        <w:rPr>
          <w:rFonts w:ascii="Times New Roman" w:hAnsi="Times New Roman" w:cs="Times New Roman"/>
          <w:sz w:val="24"/>
        </w:rPr>
        <w:t xml:space="preserve"> 59734519</w:t>
      </w:r>
      <w:proofErr w:type="gramEnd"/>
      <w:r w:rsidRPr="002B145B">
        <w:rPr>
          <w:rFonts w:ascii="Times New Roman" w:hAnsi="Times New Roman" w:cs="Times New Roman"/>
          <w:sz w:val="24"/>
        </w:rPr>
        <w:t>/115.02/4412866</w:t>
      </w:r>
      <w:r w:rsidRPr="002B145B">
        <w:rPr>
          <w:rFonts w:ascii="Times New Roman" w:hAnsi="Times New Roman" w:cs="Times New Roman"/>
          <w:sz w:val="24"/>
        </w:rPr>
        <w:tab/>
      </w:r>
      <w:r w:rsidRPr="002B145B">
        <w:rPr>
          <w:rFonts w:ascii="Times New Roman" w:hAnsi="Times New Roman" w:cs="Times New Roman"/>
          <w:sz w:val="24"/>
        </w:rPr>
        <w:tab/>
      </w:r>
      <w:r w:rsidRPr="002B145B">
        <w:rPr>
          <w:rFonts w:ascii="Times New Roman" w:hAnsi="Times New Roman" w:cs="Times New Roman"/>
          <w:sz w:val="24"/>
        </w:rPr>
        <w:tab/>
      </w:r>
      <w:r w:rsidRPr="002B145B">
        <w:rPr>
          <w:rFonts w:ascii="Times New Roman" w:hAnsi="Times New Roman" w:cs="Times New Roman"/>
          <w:sz w:val="24"/>
        </w:rPr>
        <w:tab/>
      </w:r>
      <w:r w:rsidRPr="002B145B">
        <w:rPr>
          <w:rFonts w:ascii="Times New Roman" w:hAnsi="Times New Roman" w:cs="Times New Roman"/>
          <w:sz w:val="24"/>
        </w:rPr>
        <w:tab/>
      </w:r>
      <w:r w:rsidRPr="002B145B">
        <w:rPr>
          <w:rFonts w:ascii="Times New Roman" w:hAnsi="Times New Roman" w:cs="Times New Roman"/>
          <w:sz w:val="24"/>
        </w:rPr>
        <w:tab/>
      </w:r>
      <w:r w:rsidRPr="002B145B">
        <w:rPr>
          <w:rFonts w:ascii="Times New Roman" w:hAnsi="Times New Roman" w:cs="Times New Roman"/>
          <w:sz w:val="24"/>
        </w:rPr>
        <w:tab/>
        <w:t>19.04.2016</w:t>
      </w:r>
    </w:p>
    <w:p w:rsidR="002D73C3" w:rsidRDefault="002D73C3" w:rsidP="002B145B">
      <w:pPr>
        <w:pStyle w:val="AralkYok"/>
        <w:rPr>
          <w:rFonts w:ascii="Times New Roman" w:hAnsi="Times New Roman" w:cs="Times New Roman"/>
          <w:sz w:val="24"/>
        </w:rPr>
      </w:pPr>
      <w:r w:rsidRPr="002B145B">
        <w:rPr>
          <w:rFonts w:ascii="Times New Roman" w:hAnsi="Times New Roman" w:cs="Times New Roman"/>
          <w:b/>
          <w:sz w:val="24"/>
        </w:rPr>
        <w:t>KONU:</w:t>
      </w:r>
      <w:r w:rsidRPr="002B145B">
        <w:rPr>
          <w:rFonts w:ascii="Times New Roman" w:hAnsi="Times New Roman" w:cs="Times New Roman"/>
          <w:sz w:val="24"/>
        </w:rPr>
        <w:t xml:space="preserve"> Kullanılmış Defter, Kitap ve Atık</w:t>
      </w:r>
    </w:p>
    <w:p w:rsidR="002B145B" w:rsidRDefault="002B145B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</w:rPr>
        <w:t>Kağıtların</w:t>
      </w:r>
      <w:proofErr w:type="gramEnd"/>
      <w:r>
        <w:rPr>
          <w:rFonts w:ascii="Times New Roman" w:hAnsi="Times New Roman" w:cs="Times New Roman"/>
          <w:sz w:val="24"/>
        </w:rPr>
        <w:t xml:space="preserve"> Değerlendirilmesi</w:t>
      </w:r>
    </w:p>
    <w:p w:rsidR="002B145B" w:rsidRDefault="002B145B" w:rsidP="002B145B">
      <w:pPr>
        <w:pStyle w:val="AralkYok"/>
        <w:rPr>
          <w:rFonts w:ascii="Times New Roman" w:hAnsi="Times New Roman" w:cs="Times New Roman"/>
          <w:sz w:val="24"/>
        </w:rPr>
      </w:pPr>
    </w:p>
    <w:p w:rsidR="002B145B" w:rsidRDefault="002B145B" w:rsidP="002B145B">
      <w:pPr>
        <w:pStyle w:val="AralkYok"/>
        <w:rPr>
          <w:rFonts w:ascii="Times New Roman" w:hAnsi="Times New Roman" w:cs="Times New Roman"/>
          <w:sz w:val="24"/>
        </w:rPr>
      </w:pPr>
    </w:p>
    <w:p w:rsidR="002B145B" w:rsidRDefault="002B145B" w:rsidP="002B145B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DAĞITIM YERLERİNE</w:t>
      </w:r>
    </w:p>
    <w:p w:rsidR="002B145B" w:rsidRDefault="002B145B" w:rsidP="002B145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2B145B" w:rsidRDefault="002B145B" w:rsidP="002B145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2B145B" w:rsidRDefault="002B145B" w:rsidP="008D7A76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İlgi</w:t>
      </w:r>
      <w:r w:rsidR="00B66A6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: Bakanlığımız</w:t>
      </w:r>
      <w:proofErr w:type="gramEnd"/>
      <w:r>
        <w:rPr>
          <w:rFonts w:ascii="Times New Roman" w:hAnsi="Times New Roman" w:cs="Times New Roman"/>
          <w:sz w:val="24"/>
        </w:rPr>
        <w:t xml:space="preserve"> Destek Hizmetleri Genel Müdürlüğünün 04.06.2015 tarih ve 5764811             </w:t>
      </w:r>
      <w:r w:rsidR="008D7A76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sayılı yazısı.</w:t>
      </w:r>
    </w:p>
    <w:p w:rsidR="002B145B" w:rsidRDefault="002B145B" w:rsidP="008D7A7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B145B" w:rsidRDefault="002B145B" w:rsidP="008D7A7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2015-2016 Eğitim Öğretim yılı ücretsiz ders kitapları kapsamında dağıtımı yapılan ve ders yılı sonunda hurdaya çıkan kullanılmış defter, kitap ve atık </w:t>
      </w:r>
      <w:proofErr w:type="gramStart"/>
      <w:r>
        <w:rPr>
          <w:rFonts w:ascii="Times New Roman" w:hAnsi="Times New Roman" w:cs="Times New Roman"/>
          <w:sz w:val="24"/>
        </w:rPr>
        <w:t>kağıtların</w:t>
      </w:r>
      <w:proofErr w:type="gramEnd"/>
      <w:r>
        <w:rPr>
          <w:rFonts w:ascii="Times New Roman" w:hAnsi="Times New Roman" w:cs="Times New Roman"/>
          <w:sz w:val="24"/>
        </w:rPr>
        <w:t xml:space="preserve"> değerlendirilmesi noktasında Bakanlığımız Destek Hizmetleri Genel Müdürlüğünün ilgi yazılarının 13. Maddesine göre;</w:t>
      </w:r>
    </w:p>
    <w:p w:rsidR="00E30461" w:rsidRDefault="00E30461" w:rsidP="008D7A7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“İl/İlçe Milli Eğitim Müdürlükleri depolarında kalan kitaplardan okutulma süresi sona eren ve öğretim programı değişen ders kitaplarının değerlendirme işlemleri 311 sayılı Milli Eml</w:t>
      </w:r>
      <w:r w:rsidR="00B66A67">
        <w:rPr>
          <w:rFonts w:ascii="Times New Roman" w:hAnsi="Times New Roman" w:cs="Times New Roman"/>
          <w:sz w:val="24"/>
        </w:rPr>
        <w:t>ak Genel Tebliği uyarınca Defterdarlık</w:t>
      </w:r>
      <w:r>
        <w:rPr>
          <w:rFonts w:ascii="Times New Roman" w:hAnsi="Times New Roman" w:cs="Times New Roman"/>
          <w:sz w:val="24"/>
        </w:rPr>
        <w:t xml:space="preserve"> veya </w:t>
      </w:r>
      <w:r w:rsidRPr="00E30461">
        <w:rPr>
          <w:rFonts w:ascii="Times New Roman" w:hAnsi="Times New Roman" w:cs="Times New Roman"/>
          <w:b/>
          <w:sz w:val="24"/>
        </w:rPr>
        <w:t>Mal Müdürlüklerince</w:t>
      </w:r>
      <w:r>
        <w:rPr>
          <w:rFonts w:ascii="Times New Roman" w:hAnsi="Times New Roman" w:cs="Times New Roman"/>
          <w:sz w:val="24"/>
        </w:rPr>
        <w:t xml:space="preserve"> yerine getirilecektir.</w:t>
      </w:r>
    </w:p>
    <w:p w:rsidR="00E30461" w:rsidRDefault="00E30461" w:rsidP="008D7A7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Okul ve kurumlarımızın ders yılı sonunda, İlkokul, Ortaokul, Lise ve Açık Öğretim öğrencilerinin kullanmış olduğu ders kitabı, öğrenci çalışma kitabı, defter ve atık </w:t>
      </w:r>
      <w:proofErr w:type="gramStart"/>
      <w:r>
        <w:rPr>
          <w:rFonts w:ascii="Times New Roman" w:hAnsi="Times New Roman" w:cs="Times New Roman"/>
          <w:sz w:val="24"/>
        </w:rPr>
        <w:t>kağıtların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gönüllülük esasına göre </w:t>
      </w:r>
      <w:r>
        <w:rPr>
          <w:rFonts w:ascii="Times New Roman" w:hAnsi="Times New Roman" w:cs="Times New Roman"/>
          <w:sz w:val="24"/>
        </w:rPr>
        <w:t xml:space="preserve">toplanarak İl/İlçe Milli Eğitim Müdürlükleri koordinesinde </w:t>
      </w:r>
      <w:r>
        <w:rPr>
          <w:rFonts w:ascii="Times New Roman" w:hAnsi="Times New Roman" w:cs="Times New Roman"/>
          <w:b/>
          <w:sz w:val="24"/>
        </w:rPr>
        <w:t>Okul Aile Birliklerince</w:t>
      </w:r>
      <w:r>
        <w:rPr>
          <w:rFonts w:ascii="Times New Roman" w:hAnsi="Times New Roman" w:cs="Times New Roman"/>
          <w:sz w:val="24"/>
        </w:rPr>
        <w:t xml:space="preserve"> değerlendirilecektir.” denilmektedir.</w:t>
      </w:r>
    </w:p>
    <w:p w:rsidR="00E30461" w:rsidRDefault="00E30461" w:rsidP="008D7A7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Bu bağlamda gerekli tedbirlerin alınarak kullanılmış defter, kitap ve atık </w:t>
      </w:r>
      <w:proofErr w:type="gramStart"/>
      <w:r>
        <w:rPr>
          <w:rFonts w:ascii="Times New Roman" w:hAnsi="Times New Roman" w:cs="Times New Roman"/>
          <w:sz w:val="24"/>
        </w:rPr>
        <w:t>kağıtların</w:t>
      </w:r>
      <w:proofErr w:type="gramEnd"/>
      <w:r>
        <w:rPr>
          <w:rFonts w:ascii="Times New Roman" w:hAnsi="Times New Roman" w:cs="Times New Roman"/>
          <w:sz w:val="24"/>
        </w:rPr>
        <w:t xml:space="preserve"> yazımızda belirtildiği şekilde değerlendirilmesi hususunu rica ederim.</w:t>
      </w:r>
    </w:p>
    <w:p w:rsidR="008D7A76" w:rsidRDefault="008D7A76" w:rsidP="008D7A7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Güven YILMAZ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Şube Müdürü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  <w:u w:val="single"/>
        </w:rPr>
      </w:pP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  <w:u w:val="single"/>
        </w:rPr>
      </w:pPr>
      <w:r w:rsidRPr="008D7A76">
        <w:rPr>
          <w:rFonts w:ascii="Times New Roman" w:hAnsi="Times New Roman" w:cs="Times New Roman"/>
          <w:sz w:val="24"/>
          <w:u w:val="single"/>
        </w:rPr>
        <w:t>Dağıtım: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Temel Eğitim Müdürlüklerine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Ortaöğretim Kurumları Müdürlüklerine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Mesleki Teknik Eğitim Kurumları Müdürlüklerine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 Öğretim Kurumları Müdürlüklerine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Özel Eğitim Kurumları Müdürlüklerine</w:t>
      </w:r>
    </w:p>
    <w:p w:rsid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Halk Eğitim Merkezine</w:t>
      </w:r>
    </w:p>
    <w:p w:rsidR="008D7A76" w:rsidRPr="008D7A76" w:rsidRDefault="008D7A76" w:rsidP="002B145B">
      <w:pPr>
        <w:pStyle w:val="AralkYok"/>
        <w:rPr>
          <w:rFonts w:ascii="Times New Roman" w:hAnsi="Times New Roman" w:cs="Times New Roman"/>
          <w:sz w:val="24"/>
        </w:rPr>
      </w:pPr>
    </w:p>
    <w:p w:rsidR="002B145B" w:rsidRDefault="002B145B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B145B" w:rsidRPr="002B145B" w:rsidRDefault="002B145B" w:rsidP="002B145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2D73C3" w:rsidRPr="002D73C3" w:rsidRDefault="002D73C3" w:rsidP="002B145B">
      <w:pPr>
        <w:pStyle w:val="AralkYok"/>
      </w:pPr>
      <w:r>
        <w:t xml:space="preserve">       </w:t>
      </w:r>
      <w:r>
        <w:rPr>
          <w:b/>
        </w:rPr>
        <w:t xml:space="preserve">      </w:t>
      </w:r>
    </w:p>
    <w:p w:rsidR="002D73C3" w:rsidRDefault="002D73C3" w:rsidP="002D73C3">
      <w:pPr>
        <w:jc w:val="center"/>
        <w:rPr>
          <w:rFonts w:ascii="Times New Roman" w:hAnsi="Times New Roman" w:cs="Times New Roman"/>
          <w:b/>
          <w:sz w:val="24"/>
        </w:rPr>
      </w:pPr>
    </w:p>
    <w:p w:rsidR="002D73C3" w:rsidRPr="002D73C3" w:rsidRDefault="002D73C3" w:rsidP="002D73C3">
      <w:pPr>
        <w:jc w:val="center"/>
        <w:rPr>
          <w:rFonts w:ascii="Times New Roman" w:hAnsi="Times New Roman" w:cs="Times New Roman"/>
          <w:b/>
          <w:sz w:val="24"/>
        </w:rPr>
      </w:pPr>
    </w:p>
    <w:sectPr w:rsidR="002D73C3" w:rsidRPr="002D73C3" w:rsidSect="002D7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CD" w:rsidRDefault="006E26CD" w:rsidP="008D7A76">
      <w:pPr>
        <w:spacing w:after="0" w:line="240" w:lineRule="auto"/>
      </w:pPr>
      <w:r>
        <w:separator/>
      </w:r>
    </w:p>
  </w:endnote>
  <w:endnote w:type="continuationSeparator" w:id="0">
    <w:p w:rsidR="006E26CD" w:rsidRDefault="006E26CD" w:rsidP="008D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F" w:rsidRDefault="003B04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76" w:rsidRPr="008D7A76" w:rsidRDefault="008D7A76" w:rsidP="008D7A76">
    <w:pPr>
      <w:pStyle w:val="Altbilgi"/>
      <w:rPr>
        <w:sz w:val="18"/>
        <w:szCs w:val="18"/>
      </w:rPr>
    </w:pPr>
    <w:proofErr w:type="spellStart"/>
    <w:r w:rsidRPr="008D7A76">
      <w:rPr>
        <w:sz w:val="18"/>
        <w:szCs w:val="18"/>
      </w:rPr>
      <w:t>Sunguroğlu</w:t>
    </w:r>
    <w:proofErr w:type="spellEnd"/>
    <w:r w:rsidRPr="008D7A76">
      <w:rPr>
        <w:sz w:val="18"/>
        <w:szCs w:val="18"/>
      </w:rPr>
      <w:t xml:space="preserve"> Mah. M. </w:t>
    </w:r>
    <w:proofErr w:type="gramStart"/>
    <w:r w:rsidRPr="008D7A76">
      <w:rPr>
        <w:sz w:val="18"/>
        <w:szCs w:val="18"/>
      </w:rPr>
      <w:t>Yazıcıoğlu  Cad.</w:t>
    </w:r>
    <w:proofErr w:type="gramEnd"/>
    <w:r w:rsidRPr="008D7A76">
      <w:rPr>
        <w:sz w:val="18"/>
        <w:szCs w:val="18"/>
      </w:rPr>
      <w:t xml:space="preserve"> Özel İdare İş  </w:t>
    </w:r>
    <w:proofErr w:type="spellStart"/>
    <w:r w:rsidRPr="008D7A76">
      <w:rPr>
        <w:sz w:val="18"/>
        <w:szCs w:val="18"/>
      </w:rPr>
      <w:t>Mrk</w:t>
    </w:r>
    <w:proofErr w:type="spellEnd"/>
    <w:r w:rsidRPr="008D7A76">
      <w:rPr>
        <w:sz w:val="18"/>
        <w:szCs w:val="18"/>
      </w:rPr>
      <w:t xml:space="preserve">. </w:t>
    </w:r>
    <w:proofErr w:type="gramStart"/>
    <w:r w:rsidRPr="008D7A76">
      <w:rPr>
        <w:sz w:val="18"/>
        <w:szCs w:val="18"/>
      </w:rPr>
      <w:t>Kat :1</w:t>
    </w:r>
    <w:proofErr w:type="gramEnd"/>
    <w:r w:rsidRPr="008D7A76">
      <w:rPr>
        <w:sz w:val="18"/>
        <w:szCs w:val="18"/>
      </w:rPr>
      <w:t xml:space="preserve">                                             </w:t>
    </w:r>
  </w:p>
  <w:p w:rsidR="008D7A76" w:rsidRPr="008D7A76" w:rsidRDefault="008D7A76" w:rsidP="008D7A76">
    <w:pPr>
      <w:pStyle w:val="Altbilgi"/>
      <w:rPr>
        <w:sz w:val="18"/>
        <w:szCs w:val="18"/>
      </w:rPr>
    </w:pPr>
    <w:r w:rsidRPr="008D7A76">
      <w:rPr>
        <w:sz w:val="18"/>
        <w:szCs w:val="18"/>
      </w:rPr>
      <w:t>19300 Sungu</w:t>
    </w:r>
    <w:r w:rsidR="003B04AF">
      <w:rPr>
        <w:sz w:val="18"/>
        <w:szCs w:val="18"/>
      </w:rPr>
      <w:t>r</w:t>
    </w:r>
    <w:r w:rsidRPr="008D7A76">
      <w:rPr>
        <w:sz w:val="18"/>
        <w:szCs w:val="18"/>
      </w:rPr>
      <w:t xml:space="preserve">lu / Çorum                                                                                   </w:t>
    </w:r>
    <w:r w:rsidR="00E83337">
      <w:rPr>
        <w:sz w:val="18"/>
        <w:szCs w:val="18"/>
      </w:rPr>
      <w:t xml:space="preserve">                             </w:t>
    </w:r>
    <w:bookmarkStart w:id="0" w:name="_GoBack"/>
    <w:bookmarkEnd w:id="0"/>
    <w:r>
      <w:rPr>
        <w:sz w:val="18"/>
        <w:szCs w:val="18"/>
      </w:rPr>
      <w:t xml:space="preserve"> </w:t>
    </w:r>
    <w:r w:rsidRPr="008D7A76">
      <w:rPr>
        <w:sz w:val="18"/>
        <w:szCs w:val="18"/>
      </w:rPr>
      <w:t xml:space="preserve"> Ayrıntılı bilgi için: </w:t>
    </w:r>
    <w:r>
      <w:rPr>
        <w:sz w:val="18"/>
        <w:szCs w:val="18"/>
      </w:rPr>
      <w:t>A</w:t>
    </w:r>
    <w:r w:rsidR="003B04AF">
      <w:rPr>
        <w:sz w:val="18"/>
        <w:szCs w:val="18"/>
      </w:rPr>
      <w:t>hmet</w:t>
    </w:r>
    <w:r w:rsidR="00E83337">
      <w:rPr>
        <w:sz w:val="18"/>
        <w:szCs w:val="18"/>
      </w:rPr>
      <w:t xml:space="preserve"> </w:t>
    </w:r>
    <w:r>
      <w:rPr>
        <w:sz w:val="18"/>
        <w:szCs w:val="18"/>
      </w:rPr>
      <w:t>KÖYLÜ/Şef</w:t>
    </w:r>
  </w:p>
  <w:p w:rsidR="008D7A76" w:rsidRPr="008D7A76" w:rsidRDefault="008D7A76" w:rsidP="008D7A76">
    <w:pPr>
      <w:pStyle w:val="Altbilgi"/>
      <w:rPr>
        <w:sz w:val="18"/>
        <w:szCs w:val="18"/>
      </w:rPr>
    </w:pPr>
    <w:r w:rsidRPr="008D7A76">
      <w:rPr>
        <w:sz w:val="18"/>
        <w:szCs w:val="18"/>
      </w:rPr>
      <w:t xml:space="preserve">Elektronik Ağ: www.sungurlu.meb.gov.tr                                                                                           </w:t>
    </w:r>
    <w:r>
      <w:rPr>
        <w:sz w:val="18"/>
        <w:szCs w:val="18"/>
      </w:rPr>
      <w:t xml:space="preserve">                    </w:t>
    </w:r>
    <w:r w:rsidRPr="008D7A76">
      <w:rPr>
        <w:sz w:val="18"/>
        <w:szCs w:val="18"/>
      </w:rPr>
      <w:t xml:space="preserve"> Tel: (0 364) 3118065</w:t>
    </w:r>
  </w:p>
  <w:p w:rsidR="008D7A76" w:rsidRPr="008D7A76" w:rsidRDefault="008D7A76" w:rsidP="008D7A76">
    <w:pPr>
      <w:pStyle w:val="Altbilgi"/>
      <w:rPr>
        <w:sz w:val="18"/>
        <w:szCs w:val="18"/>
      </w:rPr>
    </w:pPr>
    <w:proofErr w:type="gramStart"/>
    <w:r w:rsidRPr="008D7A76">
      <w:rPr>
        <w:sz w:val="18"/>
        <w:szCs w:val="18"/>
      </w:rPr>
      <w:t>e</w:t>
    </w:r>
    <w:proofErr w:type="gramEnd"/>
    <w:r w:rsidRPr="008D7A76">
      <w:rPr>
        <w:sz w:val="18"/>
        <w:szCs w:val="18"/>
      </w:rPr>
      <w:t xml:space="preserve">-posta: sungurlu19@meb.gov.tr                                                                                                       </w:t>
    </w:r>
    <w:r>
      <w:rPr>
        <w:sz w:val="18"/>
        <w:szCs w:val="18"/>
      </w:rPr>
      <w:t xml:space="preserve">                   </w:t>
    </w:r>
    <w:r w:rsidRPr="008D7A76">
      <w:rPr>
        <w:sz w:val="18"/>
        <w:szCs w:val="18"/>
      </w:rPr>
      <w:t xml:space="preserve"> Faks: (0 364) 3118025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F" w:rsidRDefault="003B04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CD" w:rsidRDefault="006E26CD" w:rsidP="008D7A76">
      <w:pPr>
        <w:spacing w:after="0" w:line="240" w:lineRule="auto"/>
      </w:pPr>
      <w:r>
        <w:separator/>
      </w:r>
    </w:p>
  </w:footnote>
  <w:footnote w:type="continuationSeparator" w:id="0">
    <w:p w:rsidR="006E26CD" w:rsidRDefault="006E26CD" w:rsidP="008D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F" w:rsidRDefault="003B04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F" w:rsidRDefault="003B04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F" w:rsidRDefault="003B04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C3"/>
    <w:rsid w:val="002B145B"/>
    <w:rsid w:val="002D73C3"/>
    <w:rsid w:val="003B04AF"/>
    <w:rsid w:val="006C52C2"/>
    <w:rsid w:val="006E26CD"/>
    <w:rsid w:val="008D7A76"/>
    <w:rsid w:val="009276C0"/>
    <w:rsid w:val="00960E0A"/>
    <w:rsid w:val="00A27BB4"/>
    <w:rsid w:val="00B66A67"/>
    <w:rsid w:val="00C7575B"/>
    <w:rsid w:val="00E30461"/>
    <w:rsid w:val="00E51A48"/>
    <w:rsid w:val="00E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3C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45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A76"/>
  </w:style>
  <w:style w:type="paragraph" w:styleId="Altbilgi">
    <w:name w:val="footer"/>
    <w:basedOn w:val="Normal"/>
    <w:link w:val="AltbilgiChar"/>
    <w:uiPriority w:val="99"/>
    <w:unhideWhenUsed/>
    <w:rsid w:val="008D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3C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45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A76"/>
  </w:style>
  <w:style w:type="paragraph" w:styleId="Altbilgi">
    <w:name w:val="footer"/>
    <w:basedOn w:val="Normal"/>
    <w:link w:val="AltbilgiChar"/>
    <w:uiPriority w:val="99"/>
    <w:unhideWhenUsed/>
    <w:rsid w:val="008D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8</cp:revision>
  <dcterms:created xsi:type="dcterms:W3CDTF">2016-04-21T12:20:00Z</dcterms:created>
  <dcterms:modified xsi:type="dcterms:W3CDTF">2016-04-22T05:27:00Z</dcterms:modified>
</cp:coreProperties>
</file>